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886FD" w14:textId="3D2A5C5B" w:rsidR="00BC5D68" w:rsidRDefault="00000000">
      <w:pPr>
        <w:pStyle w:val="Brdtekst"/>
      </w:pPr>
      <w:r>
        <w:rPr>
          <w:noProof/>
        </w:rPr>
        <w:drawing>
          <wp:inline distT="0" distB="0" distL="0" distR="0" wp14:anchorId="5F12DD55" wp14:editId="71C1EE67">
            <wp:extent cx="3905250" cy="323850"/>
            <wp:effectExtent l="0" t="0" r="0" b="0"/>
            <wp:docPr id="1073741825" name="officeArt object" descr="Billede 1"/>
            <wp:cNvGraphicFramePr/>
            <a:graphic xmlns:a="http://schemas.openxmlformats.org/drawingml/2006/main">
              <a:graphicData uri="http://schemas.openxmlformats.org/drawingml/2006/picture">
                <pic:pic xmlns:pic="http://schemas.openxmlformats.org/drawingml/2006/picture">
                  <pic:nvPicPr>
                    <pic:cNvPr id="1073741825" name="Billede 1" descr="Billede 1"/>
                    <pic:cNvPicPr>
                      <a:picLocks noChangeAspect="1"/>
                    </pic:cNvPicPr>
                  </pic:nvPicPr>
                  <pic:blipFill>
                    <a:blip r:embed="rId7"/>
                    <a:stretch>
                      <a:fillRect/>
                    </a:stretch>
                  </pic:blipFill>
                  <pic:spPr>
                    <a:xfrm>
                      <a:off x="0" y="0"/>
                      <a:ext cx="3905250" cy="323850"/>
                    </a:xfrm>
                    <a:prstGeom prst="rect">
                      <a:avLst/>
                    </a:prstGeom>
                    <a:ln w="12700" cap="flat">
                      <a:noFill/>
                      <a:miter lim="400000"/>
                    </a:ln>
                    <a:effectLst/>
                  </pic:spPr>
                </pic:pic>
              </a:graphicData>
            </a:graphic>
          </wp:inline>
        </w:drawing>
      </w:r>
    </w:p>
    <w:p w14:paraId="18AF5A00" w14:textId="77777777" w:rsidR="00BC5D68" w:rsidRDefault="00BC5D68">
      <w:pPr>
        <w:pStyle w:val="Brdtekst"/>
        <w:rPr>
          <w:b/>
          <w:bCs/>
          <w:sz w:val="28"/>
          <w:szCs w:val="28"/>
        </w:rPr>
      </w:pPr>
    </w:p>
    <w:p w14:paraId="1A1C6D6C" w14:textId="664DF053" w:rsidR="00BC5D68" w:rsidRDefault="00181EBD">
      <w:pPr>
        <w:pStyle w:val="Brdtekst"/>
        <w:jc w:val="center"/>
        <w:rPr>
          <w:rFonts w:ascii="Calibri" w:eastAsia="Calibri" w:hAnsi="Calibri" w:cs="Calibri"/>
          <w:sz w:val="28"/>
          <w:szCs w:val="28"/>
        </w:rPr>
      </w:pPr>
      <w:r>
        <w:rPr>
          <w:rFonts w:ascii="Calibri" w:hAnsi="Calibri"/>
          <w:sz w:val="28"/>
          <w:szCs w:val="28"/>
        </w:rPr>
        <w:t>Referat</w:t>
      </w:r>
    </w:p>
    <w:p w14:paraId="4F9E7D48" w14:textId="43978C81" w:rsidR="00BC5D68" w:rsidRDefault="00394402">
      <w:pPr>
        <w:pStyle w:val="Brdtekst"/>
        <w:jc w:val="center"/>
        <w:rPr>
          <w:rFonts w:ascii="Calibri" w:eastAsia="Calibri" w:hAnsi="Calibri" w:cs="Calibri"/>
          <w:sz w:val="28"/>
          <w:szCs w:val="28"/>
        </w:rPr>
      </w:pPr>
      <w:r>
        <w:rPr>
          <w:rFonts w:ascii="Calibri" w:hAnsi="Calibri"/>
          <w:sz w:val="28"/>
          <w:szCs w:val="28"/>
        </w:rPr>
        <w:t xml:space="preserve">9. </w:t>
      </w:r>
      <w:r w:rsidR="00B0407B">
        <w:rPr>
          <w:rFonts w:ascii="Calibri" w:hAnsi="Calibri"/>
          <w:sz w:val="28"/>
          <w:szCs w:val="28"/>
        </w:rPr>
        <w:t>oktober 2024</w:t>
      </w:r>
      <w:r>
        <w:rPr>
          <w:rFonts w:ascii="Calibri" w:hAnsi="Calibri"/>
          <w:sz w:val="28"/>
          <w:szCs w:val="28"/>
        </w:rPr>
        <w:t xml:space="preserve"> kl. 16.15-18.15  </w:t>
      </w:r>
    </w:p>
    <w:p w14:paraId="0E392414" w14:textId="3F86A3BB" w:rsidR="00BC5D68" w:rsidRDefault="00394402">
      <w:pPr>
        <w:pStyle w:val="Brdtekst"/>
        <w:jc w:val="center"/>
        <w:rPr>
          <w:rFonts w:ascii="Calibri" w:eastAsia="Calibri" w:hAnsi="Calibri" w:cs="Calibri"/>
          <w:sz w:val="28"/>
          <w:szCs w:val="28"/>
        </w:rPr>
      </w:pPr>
      <w:r>
        <w:rPr>
          <w:rFonts w:ascii="Calibri" w:eastAsia="Calibri" w:hAnsi="Calibri" w:cs="Calibri"/>
          <w:sz w:val="28"/>
          <w:szCs w:val="28"/>
        </w:rPr>
        <w:t>Rampelys</w:t>
      </w:r>
    </w:p>
    <w:p w14:paraId="4129BC7A" w14:textId="77777777" w:rsidR="00BC5D68" w:rsidRDefault="00BC5D68">
      <w:pPr>
        <w:pStyle w:val="Brdtekst"/>
        <w:jc w:val="center"/>
        <w:rPr>
          <w:rFonts w:ascii="Calibri" w:eastAsia="Calibri" w:hAnsi="Calibri" w:cs="Calibri"/>
          <w:sz w:val="28"/>
          <w:szCs w:val="28"/>
        </w:rPr>
      </w:pPr>
    </w:p>
    <w:p w14:paraId="79306A69" w14:textId="27B84D9C" w:rsidR="00BC5D68" w:rsidRDefault="00000000">
      <w:pPr>
        <w:pStyle w:val="Brdtekst"/>
        <w:rPr>
          <w:rFonts w:ascii="Calibri" w:eastAsia="Calibri" w:hAnsi="Calibri" w:cs="Calibri"/>
          <w:b/>
          <w:bCs/>
        </w:rPr>
      </w:pPr>
      <w:r>
        <w:rPr>
          <w:rFonts w:ascii="Calibri" w:hAnsi="Calibri"/>
          <w:b/>
          <w:bCs/>
        </w:rPr>
        <w:t xml:space="preserve">Deltagere: </w:t>
      </w:r>
      <w:r w:rsidR="004457EA">
        <w:rPr>
          <w:rFonts w:ascii="Calibri" w:hAnsi="Calibri"/>
          <w:b/>
          <w:bCs/>
        </w:rPr>
        <w:t>Bente, Michael, Erling, Steen, Klaudiusz</w:t>
      </w:r>
      <w:r w:rsidR="00F41CCA">
        <w:rPr>
          <w:rFonts w:ascii="Calibri" w:hAnsi="Calibri"/>
          <w:b/>
          <w:bCs/>
        </w:rPr>
        <w:t>, Teresa Egballe, Silkeborg Kommune</w:t>
      </w:r>
    </w:p>
    <w:p w14:paraId="1D12C044" w14:textId="6FB8B5B9" w:rsidR="00BC5D68" w:rsidRPr="00B0407B" w:rsidRDefault="00000000" w:rsidP="00B0407B">
      <w:pPr>
        <w:pStyle w:val="Brdtekst"/>
        <w:rPr>
          <w:rFonts w:ascii="Calibri" w:eastAsia="Calibri" w:hAnsi="Calibri" w:cs="Calibri"/>
        </w:rPr>
      </w:pPr>
      <w:r>
        <w:rPr>
          <w:rFonts w:ascii="Calibri" w:hAnsi="Calibri"/>
          <w:b/>
          <w:bCs/>
          <w:lang w:val="nl-NL"/>
        </w:rPr>
        <w:t>Afbud:</w:t>
      </w:r>
      <w:r w:rsidR="004457EA">
        <w:rPr>
          <w:rFonts w:ascii="Calibri" w:hAnsi="Calibri"/>
          <w:b/>
          <w:bCs/>
          <w:lang w:val="nl-NL"/>
        </w:rPr>
        <w:t xml:space="preserve"> Rebecca, Tommy</w:t>
      </w:r>
      <w:r w:rsidRPr="00B0407B">
        <w:rPr>
          <w:rFonts w:ascii="Calibri" w:eastAsia="Calibri" w:hAnsi="Calibri" w:cs="Calibri"/>
          <w:i/>
          <w:iCs/>
        </w:rPr>
        <w:br/>
      </w:r>
    </w:p>
    <w:p w14:paraId="615CE462" w14:textId="3E309795" w:rsidR="00F41CCA" w:rsidRPr="00F41CCA" w:rsidRDefault="00000000" w:rsidP="00F41CCA">
      <w:pPr>
        <w:pStyle w:val="Listeafsnit"/>
        <w:numPr>
          <w:ilvl w:val="0"/>
          <w:numId w:val="2"/>
        </w:numPr>
        <w:spacing w:after="0"/>
        <w:rPr>
          <w:rFonts w:ascii="Calibri" w:hAnsi="Calibri"/>
          <w:i/>
          <w:iCs/>
        </w:rPr>
      </w:pPr>
      <w:r w:rsidRPr="00F41CCA">
        <w:rPr>
          <w:rFonts w:ascii="Calibri" w:hAnsi="Calibri"/>
          <w:b/>
          <w:bCs/>
        </w:rPr>
        <w:t>Godkendelse af dagsorden.</w:t>
      </w:r>
      <w:r w:rsidRPr="00F41CCA">
        <w:rPr>
          <w:rFonts w:ascii="Calibri" w:eastAsia="Calibri" w:hAnsi="Calibri" w:cs="Calibri"/>
          <w:b/>
          <w:bCs/>
        </w:rPr>
        <w:br/>
      </w:r>
      <w:r w:rsidR="00F41CCA">
        <w:rPr>
          <w:rFonts w:ascii="Calibri" w:hAnsi="Calibri"/>
        </w:rPr>
        <w:t>Bente havde tre nye punkter til dagsordenen:</w:t>
      </w:r>
      <w:r w:rsidR="00F41CCA">
        <w:rPr>
          <w:rFonts w:ascii="Calibri" w:hAnsi="Calibri"/>
        </w:rPr>
        <w:br/>
        <w:t>Mødekalender 2025</w:t>
      </w:r>
      <w:r w:rsidR="00F41CCA">
        <w:rPr>
          <w:rFonts w:ascii="Calibri" w:hAnsi="Calibri"/>
        </w:rPr>
        <w:br/>
        <w:t>Drøftelse af forslag til anvendelse af demografimidler</w:t>
      </w:r>
      <w:r w:rsidR="00F41CCA">
        <w:rPr>
          <w:rFonts w:ascii="Calibri" w:hAnsi="Calibri"/>
        </w:rPr>
        <w:br/>
        <w:t>Drøftelse af fremtidigt driftstilskud til Kultutrådet</w:t>
      </w:r>
      <w:r w:rsidR="00F41CCA">
        <w:rPr>
          <w:rFonts w:ascii="Calibri" w:hAnsi="Calibri"/>
        </w:rPr>
        <w:br/>
      </w:r>
    </w:p>
    <w:p w14:paraId="44FCFBA4" w14:textId="46592849" w:rsidR="00BC5D68" w:rsidRDefault="00F41CCA" w:rsidP="00F41CCA">
      <w:pPr>
        <w:pStyle w:val="Standard"/>
        <w:numPr>
          <w:ilvl w:val="0"/>
          <w:numId w:val="2"/>
        </w:numPr>
        <w:rPr>
          <w:rFonts w:ascii="Calibri" w:hAnsi="Calibri" w:cs="Calibri"/>
        </w:rPr>
      </w:pPr>
      <w:r>
        <w:rPr>
          <w:rFonts w:ascii="Calibri" w:hAnsi="Calibri"/>
          <w:b/>
          <w:bCs/>
        </w:rPr>
        <w:t>N</w:t>
      </w:r>
      <w:r w:rsidR="00000000" w:rsidRPr="00F41CCA">
        <w:rPr>
          <w:rFonts w:ascii="Calibri" w:hAnsi="Calibri"/>
          <w:b/>
          <w:bCs/>
        </w:rPr>
        <w:t xml:space="preserve">yt fra Silkeborg Kommune v. </w:t>
      </w:r>
      <w:r w:rsidR="00B0407B" w:rsidRPr="00F41CCA">
        <w:rPr>
          <w:rFonts w:ascii="Calibri" w:hAnsi="Calibri"/>
          <w:b/>
          <w:bCs/>
        </w:rPr>
        <w:t>Teresa</w:t>
      </w:r>
      <w:r w:rsidR="00000000" w:rsidRPr="00F41CCA">
        <w:rPr>
          <w:rFonts w:ascii="Calibri" w:hAnsi="Calibri"/>
          <w:b/>
          <w:bCs/>
        </w:rPr>
        <w:t xml:space="preserve"> </w:t>
      </w:r>
      <w:r w:rsidR="00000000" w:rsidRPr="00F41CCA">
        <w:rPr>
          <w:rFonts w:ascii="Calibri" w:eastAsia="Calibri" w:hAnsi="Calibri" w:cs="Calibri"/>
          <w:b/>
          <w:bCs/>
        </w:rPr>
        <w:br/>
      </w:r>
      <w:r w:rsidR="00B0407B" w:rsidRPr="00F41CCA">
        <w:rPr>
          <w:rFonts w:ascii="Calibri" w:hAnsi="Calibri"/>
          <w:i/>
          <w:iCs/>
        </w:rPr>
        <w:t xml:space="preserve">Opsamling på dialogmøderne </w:t>
      </w:r>
      <w:r w:rsidR="00B0407B" w:rsidRPr="00F41CCA">
        <w:rPr>
          <w:rFonts w:ascii="Calibri" w:hAnsi="Calibri"/>
          <w:i/>
          <w:iCs/>
        </w:rPr>
        <w:br/>
        <w:t>Drøftelse af de første temaer til kulturstrategi:  ”Kultur i lokalområderne – hvordan understøtter vi?” er et tema. Hvilke input har vi til det tema. Andre temaer?</w:t>
      </w:r>
      <w:r w:rsidR="00B0407B" w:rsidRPr="00F41CCA">
        <w:rPr>
          <w:rFonts w:ascii="Calibri" w:hAnsi="Calibri"/>
          <w:i/>
          <w:iCs/>
        </w:rPr>
        <w:br/>
        <w:t>Evt nyt fra KFOIU</w:t>
      </w:r>
      <w:r w:rsidR="00B0407B" w:rsidRPr="00F41CCA">
        <w:rPr>
          <w:rFonts w:ascii="Calibri" w:hAnsi="Calibri"/>
          <w:i/>
          <w:iCs/>
        </w:rPr>
        <w:br/>
        <w:t>Tidsfrister Frie kulturelle midler – på baggrund af det laver vi mødeplan for 2025</w:t>
      </w:r>
      <w:r w:rsidR="00883E9B" w:rsidRPr="00F41CCA">
        <w:rPr>
          <w:rFonts w:ascii="Calibri" w:hAnsi="Calibri"/>
          <w:i/>
          <w:iCs/>
        </w:rPr>
        <w:t>. Der foreligger evt forslag til mødeplan på mødet.</w:t>
      </w:r>
      <w:r w:rsidR="00000000" w:rsidRPr="00F41CCA">
        <w:rPr>
          <w:rFonts w:ascii="Calibri" w:eastAsia="Calibri" w:hAnsi="Calibri" w:cs="Calibri"/>
          <w:i/>
          <w:iCs/>
        </w:rPr>
        <w:br/>
      </w:r>
      <w:r w:rsidRPr="001974BC">
        <w:rPr>
          <w:rFonts w:ascii="Calibri" w:hAnsi="Calibri" w:cs="Calibri"/>
        </w:rPr>
        <w:t xml:space="preserve">Det har været fint med de </w:t>
      </w:r>
      <w:r>
        <w:rPr>
          <w:rFonts w:ascii="Calibri" w:hAnsi="Calibri" w:cs="Calibri"/>
        </w:rPr>
        <w:t>8 d</w:t>
      </w:r>
      <w:r w:rsidRPr="001974BC">
        <w:rPr>
          <w:rFonts w:ascii="Calibri" w:hAnsi="Calibri" w:cs="Calibri"/>
        </w:rPr>
        <w:t>ialogmøder der allerede er afholdt</w:t>
      </w:r>
      <w:r>
        <w:rPr>
          <w:rFonts w:ascii="Calibri" w:hAnsi="Calibri" w:cs="Calibri"/>
        </w:rPr>
        <w:t>. På baggrund af møderne ser Silkeborg Kommune 7 temaer, der skal indgå i den fremtidige kultur (fritids- og idræts)strategi:</w:t>
      </w:r>
      <w:r>
        <w:rPr>
          <w:rFonts w:ascii="Calibri" w:hAnsi="Calibri" w:cs="Calibri"/>
        </w:rPr>
        <w:br/>
      </w:r>
      <w:r w:rsidRPr="001974BC">
        <w:rPr>
          <w:rFonts w:ascii="Calibri" w:hAnsi="Calibri" w:cs="Calibri"/>
        </w:rPr>
        <w:t>1. Kultur som velfærd.</w:t>
      </w:r>
      <w:r>
        <w:rPr>
          <w:rFonts w:ascii="Calibri" w:hAnsi="Calibri" w:cs="Calibri"/>
        </w:rPr>
        <w:br/>
      </w:r>
      <w:r w:rsidRPr="001974BC">
        <w:rPr>
          <w:rFonts w:ascii="Calibri" w:hAnsi="Calibri" w:cs="Calibri"/>
        </w:rPr>
        <w:t>2. Børn.</w:t>
      </w:r>
      <w:r>
        <w:rPr>
          <w:rFonts w:ascii="Calibri" w:hAnsi="Calibri" w:cs="Calibri"/>
        </w:rPr>
        <w:br/>
      </w:r>
      <w:r w:rsidRPr="001974BC">
        <w:rPr>
          <w:rFonts w:ascii="Calibri" w:hAnsi="Calibri" w:cs="Calibri"/>
        </w:rPr>
        <w:t>3. Unge.</w:t>
      </w:r>
      <w:r>
        <w:rPr>
          <w:rFonts w:ascii="Calibri" w:hAnsi="Calibri" w:cs="Calibri"/>
        </w:rPr>
        <w:br/>
      </w:r>
      <w:r w:rsidRPr="001974BC">
        <w:rPr>
          <w:rFonts w:ascii="Calibri" w:hAnsi="Calibri" w:cs="Calibri"/>
        </w:rPr>
        <w:t>4. Kunst i byrummet og i naturen</w:t>
      </w:r>
      <w:r>
        <w:rPr>
          <w:rFonts w:ascii="Calibri" w:hAnsi="Calibri" w:cs="Calibri"/>
        </w:rPr>
        <w:br/>
      </w:r>
      <w:r w:rsidRPr="001974BC">
        <w:rPr>
          <w:rFonts w:ascii="Calibri" w:hAnsi="Calibri" w:cs="Calibri"/>
        </w:rPr>
        <w:t>5. Silkeborg by som kulturdynamo.</w:t>
      </w:r>
      <w:r>
        <w:rPr>
          <w:rFonts w:ascii="Calibri" w:hAnsi="Calibri" w:cs="Calibri"/>
        </w:rPr>
        <w:br/>
      </w:r>
      <w:r w:rsidRPr="001974BC">
        <w:rPr>
          <w:rFonts w:ascii="Calibri" w:hAnsi="Calibri" w:cs="Calibri"/>
        </w:rPr>
        <w:t>6. Kultur i lokalområderne.</w:t>
      </w:r>
      <w:r>
        <w:rPr>
          <w:rFonts w:ascii="Calibri" w:hAnsi="Calibri" w:cs="Calibri"/>
        </w:rPr>
        <w:br/>
      </w:r>
      <w:r w:rsidRPr="001974BC">
        <w:rPr>
          <w:rFonts w:ascii="Calibri" w:hAnsi="Calibri" w:cs="Calibri"/>
        </w:rPr>
        <w:t>7. Kommunikation.</w:t>
      </w:r>
      <w:r>
        <w:rPr>
          <w:rFonts w:ascii="Calibri" w:hAnsi="Calibri" w:cs="Calibri"/>
        </w:rPr>
        <w:br/>
      </w:r>
      <w:r>
        <w:rPr>
          <w:rFonts w:ascii="Calibri" w:hAnsi="Calibri" w:cs="Calibri"/>
        </w:rPr>
        <w:br/>
        <w:t>Teresas oplæg gav anledning til en konstruktiv debat om de syv emner, som til dels greb ind i den senere drøftelse af anvendelse af demografimidlerne.</w:t>
      </w:r>
    </w:p>
    <w:p w14:paraId="2613674F" w14:textId="77777777" w:rsidR="00F41CCA" w:rsidRPr="00F41CCA" w:rsidRDefault="00F41CCA" w:rsidP="00F41CCA">
      <w:pPr>
        <w:pStyle w:val="Standard"/>
        <w:rPr>
          <w:rFonts w:ascii="Calibri" w:hAnsi="Calibri" w:cs="Calibri"/>
        </w:rPr>
      </w:pPr>
    </w:p>
    <w:p w14:paraId="3958179D" w14:textId="168E86E6" w:rsidR="00BC5D68" w:rsidRPr="00B0407B" w:rsidRDefault="00000000" w:rsidP="00B0407B">
      <w:pPr>
        <w:pStyle w:val="Listeafsnit"/>
        <w:numPr>
          <w:ilvl w:val="0"/>
          <w:numId w:val="2"/>
        </w:numPr>
        <w:spacing w:after="0"/>
        <w:rPr>
          <w:rFonts w:ascii="Calibri" w:hAnsi="Calibri"/>
          <w:b/>
          <w:bCs/>
          <w:i/>
          <w:iCs/>
        </w:rPr>
      </w:pPr>
      <w:r>
        <w:rPr>
          <w:rFonts w:ascii="Calibri" w:hAnsi="Calibri"/>
          <w:b/>
          <w:bCs/>
        </w:rPr>
        <w:t xml:space="preserve">Møde i Sejs-Svejbæk i </w:t>
      </w:r>
      <w:r w:rsidR="00B0407B">
        <w:rPr>
          <w:rFonts w:ascii="Calibri" w:hAnsi="Calibri"/>
          <w:b/>
          <w:bCs/>
        </w:rPr>
        <w:t>10.10</w:t>
      </w:r>
      <w:r>
        <w:rPr>
          <w:rFonts w:ascii="Calibri" w:eastAsia="Calibri" w:hAnsi="Calibri" w:cs="Calibri"/>
          <w:b/>
          <w:bCs/>
        </w:rPr>
        <w:br/>
      </w:r>
      <w:r w:rsidR="00B0407B">
        <w:rPr>
          <w:rFonts w:ascii="Calibri" w:eastAsia="Calibri" w:hAnsi="Calibri" w:cs="Calibri"/>
          <w:i/>
          <w:iCs/>
        </w:rPr>
        <w:t>Status</w:t>
      </w:r>
      <w:r>
        <w:rPr>
          <w:rFonts w:ascii="Calibri" w:eastAsia="Calibri" w:hAnsi="Calibri" w:cs="Calibri"/>
        </w:rPr>
        <w:br/>
      </w:r>
      <w:r w:rsidR="00F41CCA">
        <w:rPr>
          <w:rFonts w:ascii="Calibri" w:hAnsi="Calibri"/>
        </w:rPr>
        <w:t xml:space="preserve">Der bliver omkring 30 deltagere i alt fra flere lokalråd og forsamlingshuse. Alle oplægsholdere er på </w:t>
      </w:r>
      <w:r w:rsidR="00F41CCA">
        <w:rPr>
          <w:rFonts w:ascii="Calibri" w:hAnsi="Calibri"/>
        </w:rPr>
        <w:lastRenderedPageBreak/>
        <w:t>plads. Fra Kulturrådet deltager Bente, Erling, Klaudiuzs og Karsten.</w:t>
      </w:r>
      <w:r w:rsidR="00F41CCA">
        <w:rPr>
          <w:rFonts w:ascii="Calibri" w:hAnsi="Calibri"/>
        </w:rPr>
        <w:br/>
      </w:r>
    </w:p>
    <w:p w14:paraId="038EC252" w14:textId="370D06F2" w:rsidR="00BC5D68" w:rsidRPr="00F41CCA" w:rsidRDefault="00000000">
      <w:pPr>
        <w:pStyle w:val="Listeafsnit"/>
        <w:numPr>
          <w:ilvl w:val="0"/>
          <w:numId w:val="2"/>
        </w:numPr>
        <w:spacing w:after="0"/>
        <w:rPr>
          <w:rFonts w:ascii="Calibri" w:hAnsi="Calibri"/>
        </w:rPr>
      </w:pPr>
      <w:r>
        <w:rPr>
          <w:rFonts w:ascii="Calibri" w:hAnsi="Calibri"/>
          <w:b/>
          <w:bCs/>
        </w:rPr>
        <w:t>Hjemmeside for KulturSilkeborg</w:t>
      </w:r>
      <w:r>
        <w:rPr>
          <w:rFonts w:ascii="Calibri" w:eastAsia="Calibri" w:hAnsi="Calibri" w:cs="Calibri"/>
          <w:b/>
          <w:bCs/>
        </w:rPr>
        <w:br/>
      </w:r>
      <w:r>
        <w:rPr>
          <w:rFonts w:ascii="Calibri" w:hAnsi="Calibri"/>
          <w:i/>
          <w:iCs/>
        </w:rPr>
        <w:t>Status fra Karsten o</w:t>
      </w:r>
      <w:r w:rsidR="00B0407B">
        <w:rPr>
          <w:rFonts w:ascii="Calibri" w:hAnsi="Calibri"/>
          <w:i/>
          <w:iCs/>
        </w:rPr>
        <w:t>g Michael</w:t>
      </w:r>
      <w:r>
        <w:rPr>
          <w:rFonts w:ascii="Calibri" w:eastAsia="Calibri" w:hAnsi="Calibri" w:cs="Calibri"/>
          <w:i/>
          <w:iCs/>
        </w:rPr>
        <w:br/>
      </w:r>
      <w:r w:rsidR="00F41CCA">
        <w:rPr>
          <w:rFonts w:ascii="Calibri" w:hAnsi="Calibri"/>
        </w:rPr>
        <w:t>Intet nyt. Punktet tages op igen i november</w:t>
      </w:r>
      <w:r w:rsidR="00F41CCA">
        <w:rPr>
          <w:rFonts w:ascii="Calibri" w:hAnsi="Calibri"/>
        </w:rPr>
        <w:br/>
      </w:r>
    </w:p>
    <w:p w14:paraId="2FED2F05" w14:textId="56983C4D" w:rsidR="00883E9B" w:rsidRDefault="00883E9B" w:rsidP="00883E9B">
      <w:pPr>
        <w:pStyle w:val="Listeafsnit"/>
        <w:numPr>
          <w:ilvl w:val="0"/>
          <w:numId w:val="2"/>
        </w:numPr>
        <w:spacing w:after="0"/>
        <w:rPr>
          <w:rFonts w:ascii="Calibri" w:hAnsi="Calibri"/>
          <w:b/>
          <w:bCs/>
          <w:i/>
          <w:iCs/>
        </w:rPr>
      </w:pPr>
      <w:r>
        <w:rPr>
          <w:rFonts w:ascii="Calibri" w:hAnsi="Calibri"/>
          <w:b/>
          <w:bCs/>
        </w:rPr>
        <w:t>Møde i december</w:t>
      </w:r>
      <w:r>
        <w:rPr>
          <w:rFonts w:ascii="Calibri" w:hAnsi="Calibri"/>
          <w:b/>
          <w:bCs/>
        </w:rPr>
        <w:br/>
      </w:r>
      <w:r>
        <w:rPr>
          <w:rFonts w:ascii="Calibri" w:hAnsi="Calibri"/>
          <w:i/>
          <w:iCs/>
        </w:rPr>
        <w:t xml:space="preserve">På sidste møde var Erling, Karsten, Michael og Bente enige om at foreslå, at julemødet flyttes til </w:t>
      </w:r>
      <w:r w:rsidR="005F35EE">
        <w:rPr>
          <w:rFonts w:ascii="Calibri" w:hAnsi="Calibri"/>
          <w:i/>
          <w:iCs/>
        </w:rPr>
        <w:t>4.</w:t>
      </w:r>
      <w:r>
        <w:rPr>
          <w:rFonts w:ascii="Calibri" w:hAnsi="Calibri"/>
          <w:i/>
          <w:iCs/>
        </w:rPr>
        <w:t xml:space="preserve"> december, da hverken Erling eller Bente kan 5.12. Er det OK?</w:t>
      </w:r>
      <w:r>
        <w:rPr>
          <w:rFonts w:ascii="Calibri" w:hAnsi="Calibri"/>
          <w:i/>
          <w:iCs/>
        </w:rPr>
        <w:br/>
      </w:r>
      <w:r w:rsidR="00F41CCA">
        <w:rPr>
          <w:rFonts w:ascii="Calibri" w:hAnsi="Calibri"/>
        </w:rPr>
        <w:t>Deltagerne foretrækker, at mødet holdes 12.12. Det er hermed beslutningen. På næste møde nedsættes et lille udvalg, som arrangerer.</w:t>
      </w:r>
      <w:r w:rsidR="00F41CCA">
        <w:rPr>
          <w:rFonts w:ascii="Calibri" w:hAnsi="Calibri"/>
        </w:rPr>
        <w:br/>
      </w:r>
    </w:p>
    <w:p w14:paraId="26AC08BF" w14:textId="478F661C" w:rsidR="00F41CCA" w:rsidRPr="00281297" w:rsidRDefault="00281297" w:rsidP="00281297">
      <w:pPr>
        <w:pStyle w:val="Listeafsni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Calibri" w:hAnsi="Calibri"/>
          <w:b/>
          <w:bCs/>
          <w:i/>
          <w:iCs/>
        </w:rPr>
      </w:pPr>
      <w:r>
        <w:rPr>
          <w:rFonts w:ascii="Calibri" w:hAnsi="Calibri"/>
          <w:b/>
          <w:bCs/>
        </w:rPr>
        <w:t>Drøftelse af forslag til anvendelse af</w:t>
      </w:r>
      <w:r w:rsidR="00F41CCA" w:rsidRPr="00281297">
        <w:rPr>
          <w:rFonts w:ascii="Calibri" w:hAnsi="Calibri"/>
          <w:b/>
          <w:bCs/>
        </w:rPr>
        <w:t xml:space="preserve"> demografimidler</w:t>
      </w:r>
      <w:r w:rsidR="00F41CCA" w:rsidRPr="00281297">
        <w:rPr>
          <w:rFonts w:ascii="Calibri" w:hAnsi="Calibri"/>
          <w:b/>
          <w:bCs/>
        </w:rPr>
        <w:br/>
      </w:r>
      <w:r w:rsidR="00F41CCA" w:rsidRPr="00281297">
        <w:rPr>
          <w:rFonts w:ascii="Calibri" w:hAnsi="Calibri"/>
        </w:rPr>
        <w:t xml:space="preserve">I budget 2025 tilføres kulturområdet 863.000 kr pga befolkningstilvækst. </w:t>
      </w:r>
      <w:r w:rsidRPr="00281297">
        <w:rPr>
          <w:rFonts w:ascii="Calibri" w:hAnsi="Calibri"/>
        </w:rPr>
        <w:t>I vores høringssvar til budget 2025 foreslog vi følgende:</w:t>
      </w:r>
      <w:r w:rsidRPr="00281297">
        <w:rPr>
          <w:rFonts w:ascii="Calibri" w:hAnsi="Calibri"/>
        </w:rPr>
        <w:br/>
      </w:r>
      <w:r>
        <w:rPr>
          <w:rFonts w:ascii="Calibri" w:hAnsi="Calibri" w:cs="Calibri"/>
        </w:rPr>
        <w:t>”</w:t>
      </w:r>
      <w:r w:rsidRPr="00281297">
        <w:rPr>
          <w:rFonts w:ascii="Calibri" w:hAnsi="Calibri" w:cs="Calibri"/>
        </w:rPr>
        <w:t xml:space="preserve">at der afsættes flere penge til de frie kulturelle midler, </w:t>
      </w:r>
      <w:r w:rsidRPr="00281297">
        <w:rPr>
          <w:rFonts w:ascii="Calibri" w:hAnsi="Calibri" w:cs="Calibri"/>
        </w:rPr>
        <w:br/>
      </w:r>
      <w:r w:rsidRPr="00281297">
        <w:rPr>
          <w:rFonts w:ascii="Calibri" w:hAnsi="Calibri" w:cs="Calibri"/>
        </w:rPr>
        <w:t>at det frivillige kulturelle foreningsliv prioriteres, så det fortsat er muligt for de fleste at deltage i f.eks. kor, orkestre, teatre og billedkunst</w:t>
      </w:r>
      <w:r>
        <w:rPr>
          <w:rFonts w:ascii="Calibri" w:hAnsi="Calibri" w:cs="Calibri"/>
        </w:rPr>
        <w:t>”. Det mener vi stadigvæk. Dertil kommer, at vi mener, at midlerne gerne må understøtte de kommunale strategispor, f.eks. i form af ”pakketilbud” til lokalområder m.v., hvor lokale kunstnere er til rådighed. Vi vil desuden gerne deltage i et samarbejde om at etablere et tillæg til Det Sker i Silkeborg, hvor arrangører kan finde lokale kunstnere til f.eks. en sangaften i forsamlingshuset, en oplæsning på skolen eller noget helt andet. Det skulle gerne gøre afstanden mellem lokale udøvende og arrangører kortere.S</w:t>
      </w:r>
      <w:r>
        <w:rPr>
          <w:rFonts w:ascii="Calibri" w:hAnsi="Calibri" w:cs="Calibri"/>
        </w:rPr>
        <w:br/>
      </w:r>
    </w:p>
    <w:p w14:paraId="67596AE4" w14:textId="2AE14132" w:rsidR="00281297" w:rsidRPr="00281297" w:rsidRDefault="00281297" w:rsidP="00281297">
      <w:pPr>
        <w:pStyle w:val="Listeafsni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Calibri" w:hAnsi="Calibri"/>
          <w:b/>
          <w:bCs/>
          <w:i/>
          <w:iCs/>
        </w:rPr>
      </w:pPr>
      <w:r>
        <w:rPr>
          <w:rFonts w:ascii="Calibri" w:hAnsi="Calibri"/>
          <w:b/>
          <w:bCs/>
        </w:rPr>
        <w:t>Mødekalender 2025</w:t>
      </w:r>
      <w:r>
        <w:rPr>
          <w:rFonts w:ascii="Calibri" w:hAnsi="Calibri"/>
          <w:b/>
          <w:bCs/>
        </w:rPr>
        <w:br/>
      </w:r>
      <w:r>
        <w:rPr>
          <w:rFonts w:ascii="Calibri" w:hAnsi="Calibri"/>
        </w:rPr>
        <w:t>revideret mødekalender blev godkendt og udsendes med referatet.</w:t>
      </w:r>
      <w:r>
        <w:rPr>
          <w:rFonts w:ascii="Calibri" w:hAnsi="Calibri"/>
        </w:rPr>
        <w:br/>
      </w:r>
    </w:p>
    <w:p w14:paraId="6AB3978E" w14:textId="0F88057D" w:rsidR="00281297" w:rsidRPr="00281297" w:rsidRDefault="00281297" w:rsidP="00281297">
      <w:pPr>
        <w:pStyle w:val="Listeafsni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ascii="Calibri" w:hAnsi="Calibri"/>
          <w:b/>
          <w:bCs/>
        </w:rPr>
      </w:pPr>
      <w:r>
        <w:rPr>
          <w:rFonts w:ascii="Calibri" w:hAnsi="Calibri"/>
          <w:b/>
          <w:bCs/>
        </w:rPr>
        <w:t>Drøftelse af fremtidigt driftstilskud til Kulturrådet</w:t>
      </w:r>
      <w:r>
        <w:rPr>
          <w:rFonts w:ascii="Calibri" w:hAnsi="Calibri"/>
          <w:b/>
          <w:bCs/>
        </w:rPr>
        <w:br/>
      </w:r>
      <w:r>
        <w:rPr>
          <w:rFonts w:ascii="Calibri" w:hAnsi="Calibri"/>
        </w:rPr>
        <w:t>Vi har tidligere fremsendt budget til Silkeborg Kommune, der tager udgangspunkt i, at vi også i fremtiden løfter vores opgaver bedst muligt. Vi ønsker også i fremtiden at være en troværdig og aktiv samarbejdspartner når det gælder såvel udvikling af kulturstrategi, udvikling af retningslinjer, behandling af ansøgninger og andre relevante opgaver. Bente sender et mere udfoldet oplæg til Kulturråd og politisk niveau.</w:t>
      </w:r>
    </w:p>
    <w:p w14:paraId="664E44DD" w14:textId="77777777" w:rsidR="00F41CCA" w:rsidRDefault="00F41CCA" w:rsidP="00F41CCA">
      <w:pPr>
        <w:pStyle w:val="Listeafsnit"/>
        <w:spacing w:after="0"/>
        <w:rPr>
          <w:rFonts w:ascii="Calibri" w:eastAsia="Calibri" w:hAnsi="Calibri" w:cs="Calibri"/>
        </w:rPr>
      </w:pPr>
    </w:p>
    <w:p w14:paraId="6000D869" w14:textId="0A94CD8D" w:rsidR="00BC5D68" w:rsidRDefault="00000000">
      <w:pPr>
        <w:pStyle w:val="Listeafsnit"/>
        <w:numPr>
          <w:ilvl w:val="0"/>
          <w:numId w:val="2"/>
        </w:numPr>
        <w:spacing w:after="0"/>
        <w:rPr>
          <w:rFonts w:ascii="Calibri" w:hAnsi="Calibri"/>
          <w:b/>
          <w:bCs/>
        </w:rPr>
      </w:pPr>
      <w:r>
        <w:rPr>
          <w:rFonts w:ascii="Calibri" w:hAnsi="Calibri"/>
          <w:b/>
          <w:bCs/>
        </w:rPr>
        <w:t xml:space="preserve">Ansvarlig for forplejning til næste møde. </w:t>
      </w:r>
      <w:r>
        <w:rPr>
          <w:rFonts w:ascii="Calibri" w:eastAsia="Calibri" w:hAnsi="Calibri" w:cs="Calibri"/>
          <w:b/>
          <w:bCs/>
        </w:rPr>
        <w:br/>
      </w:r>
      <w:r w:rsidR="00F41CCA">
        <w:rPr>
          <w:rFonts w:ascii="Calibri" w:hAnsi="Calibri"/>
        </w:rPr>
        <w:t>Steen, som lod os faste ved dette møde</w:t>
      </w:r>
      <w:r w:rsidR="00F41CCA" w:rsidRPr="00F41CCA">
        <w:rPr>
          <mc:AlternateContent>
            <mc:Choice Requires="w16se">
              <w:rFonts w:ascii="Calibri" w:hAnsi="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41CCA">
        <w:rPr>
          <w:rFonts w:ascii="Calibri" w:hAnsi="Calibri"/>
        </w:rPr>
        <w:br/>
      </w:r>
    </w:p>
    <w:p w14:paraId="1B7B2A4F" w14:textId="2C873C92" w:rsidR="00BC5D68" w:rsidRDefault="00000000">
      <w:pPr>
        <w:pStyle w:val="Listeafsnit"/>
        <w:numPr>
          <w:ilvl w:val="0"/>
          <w:numId w:val="3"/>
        </w:numPr>
        <w:spacing w:after="0"/>
      </w:pPr>
      <w:r>
        <w:rPr>
          <w:rFonts w:ascii="Calibri" w:hAnsi="Calibri"/>
          <w:b/>
          <w:bCs/>
        </w:rPr>
        <w:t xml:space="preserve">Eventuelt. </w:t>
      </w:r>
      <w:r w:rsidR="00281297">
        <w:rPr>
          <w:rFonts w:ascii="Calibri" w:hAnsi="Calibri"/>
          <w:b/>
          <w:bCs/>
        </w:rPr>
        <w:br/>
      </w:r>
      <w:r w:rsidR="00281297">
        <w:rPr>
          <w:rFonts w:ascii="Calibri" w:hAnsi="Calibri"/>
        </w:rPr>
        <w:t>intet</w:t>
      </w:r>
    </w:p>
    <w:sectPr w:rsidR="00BC5D68">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C8B7F" w14:textId="77777777" w:rsidR="00772ED6" w:rsidRDefault="00772ED6">
      <w:r>
        <w:separator/>
      </w:r>
    </w:p>
  </w:endnote>
  <w:endnote w:type="continuationSeparator" w:id="0">
    <w:p w14:paraId="04A917D4" w14:textId="77777777" w:rsidR="00772ED6" w:rsidRDefault="0077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D98E" w14:textId="77777777" w:rsidR="00BC5D68" w:rsidRDefault="00BC5D68">
    <w:pPr>
      <w:pStyle w:val="Sidehovedog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0472" w14:textId="77777777" w:rsidR="00772ED6" w:rsidRDefault="00772ED6">
      <w:r>
        <w:separator/>
      </w:r>
    </w:p>
  </w:footnote>
  <w:footnote w:type="continuationSeparator" w:id="0">
    <w:p w14:paraId="0A6A54B4" w14:textId="77777777" w:rsidR="00772ED6" w:rsidRDefault="0077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3E40" w14:textId="77777777" w:rsidR="00BC5D68" w:rsidRDefault="00BC5D68">
    <w:pPr>
      <w:pStyle w:val="Sidehovedogsidefo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67F90"/>
    <w:multiLevelType w:val="hybridMultilevel"/>
    <w:tmpl w:val="BD469998"/>
    <w:numStyleLink w:val="Importeretformat1"/>
  </w:abstractNum>
  <w:abstractNum w:abstractNumId="1" w15:restartNumberingAfterBreak="0">
    <w:nsid w:val="2461690C"/>
    <w:multiLevelType w:val="hybridMultilevel"/>
    <w:tmpl w:val="7F1E0430"/>
    <w:lvl w:ilvl="0" w:tplc="B6CC572A">
      <w:start w:val="2024"/>
      <w:numFmt w:val="bullet"/>
      <w:lvlText w:val="-"/>
      <w:lvlJc w:val="left"/>
      <w:pPr>
        <w:ind w:left="720" w:hanging="360"/>
      </w:pPr>
      <w:rPr>
        <w:rFonts w:ascii="Verdana" w:eastAsia="Verdana"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5685056D"/>
    <w:multiLevelType w:val="hybridMultilevel"/>
    <w:tmpl w:val="BD469998"/>
    <w:styleLink w:val="Importeretformat1"/>
    <w:lvl w:ilvl="0" w:tplc="E8D848E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7C8D2F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4CD03E">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530E1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C6E99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E1AA58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B1470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3891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18F5A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FA803D0"/>
    <w:multiLevelType w:val="hybridMultilevel"/>
    <w:tmpl w:val="D8A82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63170404">
    <w:abstractNumId w:val="2"/>
  </w:num>
  <w:num w:numId="2" w16cid:durableId="1952467463">
    <w:abstractNumId w:val="0"/>
  </w:num>
  <w:num w:numId="3" w16cid:durableId="1764181359">
    <w:abstractNumId w:val="0"/>
    <w:lvlOverride w:ilvl="0">
      <w:lvl w:ilvl="0" w:tplc="58BEDD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D0290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FAD9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26BC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9E26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9CCE76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CC46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509E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4E2C6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30766825">
    <w:abstractNumId w:val="1"/>
  </w:num>
  <w:num w:numId="5" w16cid:durableId="97394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68"/>
    <w:rsid w:val="00032427"/>
    <w:rsid w:val="00035679"/>
    <w:rsid w:val="00043C34"/>
    <w:rsid w:val="00181274"/>
    <w:rsid w:val="00181EBD"/>
    <w:rsid w:val="00196C69"/>
    <w:rsid w:val="00281297"/>
    <w:rsid w:val="003600E3"/>
    <w:rsid w:val="00394402"/>
    <w:rsid w:val="00435B89"/>
    <w:rsid w:val="004457EA"/>
    <w:rsid w:val="005F35EE"/>
    <w:rsid w:val="006A5BFE"/>
    <w:rsid w:val="00733ED4"/>
    <w:rsid w:val="00772ED6"/>
    <w:rsid w:val="00850186"/>
    <w:rsid w:val="00881F84"/>
    <w:rsid w:val="00883E9B"/>
    <w:rsid w:val="009A4858"/>
    <w:rsid w:val="00B0407B"/>
    <w:rsid w:val="00BC5D68"/>
    <w:rsid w:val="00C00639"/>
    <w:rsid w:val="00C532CD"/>
    <w:rsid w:val="00D35372"/>
    <w:rsid w:val="00D92594"/>
    <w:rsid w:val="00DD56FE"/>
    <w:rsid w:val="00F41C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E605"/>
  <w15:docId w15:val="{3DD52D95-D3AB-47EC-839C-8C4F0F08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5">
    <w:name w:val="heading 5"/>
    <w:basedOn w:val="Normal"/>
    <w:next w:val="Normal"/>
    <w:link w:val="Overskrift5Tegn"/>
    <w:uiPriority w:val="9"/>
    <w:semiHidden/>
    <w:unhideWhenUsed/>
    <w:qFormat/>
    <w:rsid w:val="0028129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sz w:val="22"/>
      <w:szCs w:val="22"/>
      <w:bdr w:val="none" w:sz="0" w:space="0" w:color="auto"/>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ogsidefod">
    <w:name w:val="Sidehoved og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160" w:line="259" w:lineRule="auto"/>
    </w:pPr>
    <w:rPr>
      <w:rFonts w:ascii="Aptos" w:eastAsia="Aptos" w:hAnsi="Aptos" w:cs="Aptos"/>
      <w:color w:val="000000"/>
      <w:sz w:val="22"/>
      <w:szCs w:val="22"/>
      <w:u w:color="000000"/>
      <w14:textOutline w14:w="0" w14:cap="flat" w14:cmpd="sng" w14:algn="ctr">
        <w14:noFill/>
        <w14:prstDash w14:val="solid"/>
        <w14:bevel/>
      </w14:textOutline>
    </w:rPr>
  </w:style>
  <w:style w:type="paragraph" w:styleId="Listeafsnit">
    <w:name w:val="List Paragraph"/>
    <w:uiPriority w:val="34"/>
    <w:qFormat/>
    <w:pPr>
      <w:spacing w:after="160" w:line="259" w:lineRule="auto"/>
      <w:ind w:left="720"/>
    </w:pPr>
    <w:rPr>
      <w:rFonts w:ascii="Aptos" w:eastAsia="Aptos" w:hAnsi="Aptos" w:cs="Aptos"/>
      <w:color w:val="000000"/>
      <w:sz w:val="22"/>
      <w:szCs w:val="22"/>
      <w:u w:color="000000"/>
    </w:rPr>
  </w:style>
  <w:style w:type="numbering" w:customStyle="1" w:styleId="Importeretformat1">
    <w:name w:val="Importeret format 1"/>
    <w:pPr>
      <w:numPr>
        <w:numId w:val="1"/>
      </w:numPr>
    </w:pPr>
  </w:style>
  <w:style w:type="paragraph" w:customStyle="1" w:styleId="Standard">
    <w:name w:val="Standard"/>
    <w:rsid w:val="00F41CC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Arial"/>
      <w:kern w:val="3"/>
      <w:sz w:val="24"/>
      <w:szCs w:val="24"/>
      <w:bdr w:val="none" w:sz="0" w:space="0" w:color="auto"/>
      <w:lang w:eastAsia="zh-CN" w:bidi="hi-IN"/>
    </w:rPr>
  </w:style>
  <w:style w:type="character" w:customStyle="1" w:styleId="Overskrift5Tegn">
    <w:name w:val="Overskrift 5 Tegn"/>
    <w:basedOn w:val="Standardskrifttypeiafsnit"/>
    <w:link w:val="Overskrift5"/>
    <w:uiPriority w:val="9"/>
    <w:semiHidden/>
    <w:rsid w:val="00281297"/>
    <w:rPr>
      <w:rFonts w:asciiTheme="minorHAnsi" w:eastAsiaTheme="majorEastAsia" w:hAnsiTheme="minorHAnsi" w:cstheme="majorBidi"/>
      <w:color w:val="0F4761" w:themeColor="accent1" w:themeShade="BF"/>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refslund</dc:creator>
  <cp:keywords/>
  <dc:description/>
  <cp:lastModifiedBy>bente refslund</cp:lastModifiedBy>
  <cp:revision>3</cp:revision>
  <dcterms:created xsi:type="dcterms:W3CDTF">2024-10-14T15:17:00Z</dcterms:created>
  <dcterms:modified xsi:type="dcterms:W3CDTF">2024-10-14T16:00:00Z</dcterms:modified>
</cp:coreProperties>
</file>